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22960" w14:textId="77777777" w:rsidR="006D4340" w:rsidRDefault="006D4340" w:rsidP="00872A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87A0A7" wp14:editId="192AE04A">
            <wp:extent cx="1225550" cy="162483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s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2" cy="16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39EB" w14:textId="77777777" w:rsidR="00B91D8D" w:rsidRPr="00497764" w:rsidRDefault="00872A61" w:rsidP="00872A61">
      <w:pPr>
        <w:jc w:val="center"/>
        <w:rPr>
          <w:b/>
          <w:sz w:val="28"/>
          <w:szCs w:val="28"/>
        </w:rPr>
      </w:pPr>
      <w:r w:rsidRPr="00497764">
        <w:rPr>
          <w:b/>
          <w:sz w:val="28"/>
          <w:szCs w:val="28"/>
        </w:rPr>
        <w:t>FERİDE AVCI</w:t>
      </w:r>
    </w:p>
    <w:p w14:paraId="71CCB187" w14:textId="77777777" w:rsidR="00872A61" w:rsidRPr="006D4340" w:rsidRDefault="00872A61" w:rsidP="001F31DA">
      <w:pPr>
        <w:jc w:val="center"/>
      </w:pPr>
      <w:r w:rsidRPr="006D4340">
        <w:rPr>
          <w:b/>
        </w:rPr>
        <w:t xml:space="preserve">E-mail: </w:t>
      </w:r>
      <w:r w:rsidRPr="006D4340">
        <w:t>feride</w:t>
      </w:r>
      <w:r w:rsidR="00592901" w:rsidRPr="006D4340">
        <w:t>avci18</w:t>
      </w:r>
      <w:r w:rsidRPr="006D4340">
        <w:t>@</w:t>
      </w:r>
      <w:r w:rsidR="00592901" w:rsidRPr="006D4340">
        <w:t>gmail.com</w:t>
      </w:r>
    </w:p>
    <w:p w14:paraId="54C37AFB" w14:textId="77777777" w:rsidR="00872A61" w:rsidRPr="006D4340" w:rsidRDefault="00872A61" w:rsidP="001F31DA">
      <w:pPr>
        <w:jc w:val="center"/>
      </w:pPr>
      <w:r w:rsidRPr="006D4340">
        <w:rPr>
          <w:b/>
        </w:rPr>
        <w:t xml:space="preserve">Mobile phone: </w:t>
      </w:r>
      <w:r w:rsidRPr="006D4340">
        <w:t>+905302024650</w:t>
      </w:r>
    </w:p>
    <w:p w14:paraId="6A51E199" w14:textId="77777777" w:rsidR="00872A61" w:rsidRPr="006D4340" w:rsidRDefault="001F31DA" w:rsidP="00872A61">
      <w:r w:rsidRPr="006D43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B4483" wp14:editId="08B00FF6">
                <wp:simplePos x="0" y="0"/>
                <wp:positionH relativeFrom="column">
                  <wp:posOffset>59055</wp:posOffset>
                </wp:positionH>
                <wp:positionV relativeFrom="paragraph">
                  <wp:posOffset>64770</wp:posOffset>
                </wp:positionV>
                <wp:extent cx="5746750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F0AC1"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5.1pt" to="45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FTwAEAALYDAAAOAAAAZHJzL2Uyb0RvYy54bWysU82O0zAQviPxDpbvNOmK3UVR05XYCi4I&#10;Kn4ewOuMGwv/aWyahJfhGfbOjT4YY7fNIkAIIS4Tj/19M/PNTFY3ozVsDxi1dy1fLmrOwEnfabdr&#10;+Yf3L5484ywm4TphvIOWTxD5zfrxo9UQGrjwvTcdIKMgLjZDaHmfUmiqKsoerIgLH8DRo/JoRSIX&#10;d1WHYqDo1lQXdX1VDR67gF5CjHS7OT7ydYmvFMj0RqkIiZmWU22pWCz2LttqvRLNDkXotTyVIf6h&#10;Ciu0o6RzqI1Ign1C/UsoqyX66FVaSG8rr5SWUDSQmmX9k5p3vQhQtFBzYpjbFP9fWPl6v0WmO5od&#10;Z05YGtHm29fP7Lk4fDFiOtzLwz1b5jYNITaEvnVbPHkxbDFrHhXa/CU1bCytnebWwpiYpMvL66dX&#10;15c0AXl+qx6IAWN6Cd6yfGi50S6rFo3Yv4qJkhH0DCEnF3JMXU5pMpDBxr0FRUoo2bKwyw7BrUG2&#10;FzT97mORQbEKMlOUNmYm1X8mnbCZBmWv/pY4o0tG79JMtNp5/F3WNJ5LVUf8WfVRa5Z957upDKK0&#10;g5ajdOm0yHn7fvQL/eF3W38HAAD//wMAUEsDBBQABgAIAAAAIQBzpF5u2gAAAAcBAAAPAAAAZHJz&#10;L2Rvd25yZXYueG1sTI7BTsMwEETvSPyDtUjcqNOAKhriVFUlhLggmsLdjbdOIF5HtpOGv2cRBzju&#10;m9HsKzez68WEIXaeFCwXGQikxpuOrIK3w+PNPYiYNBnde0IFXxhhU11elLow/kx7nOpkBY9QLLSC&#10;NqWhkDI2LTodF35A4uzkg9OJz2ClCfrM466XeZatpNMd8YdWD7hrsfmsR6egfw7Tu93ZbRyf9qv6&#10;4/WUvxwmpa6v5u0DiIRz+ivDjz6rQ8VORz+SiaJXsL7lIuMsB8HxennH4PgLZFXK//7VNwAAAP//&#10;AwBQSwECLQAUAAYACAAAACEAtoM4kv4AAADhAQAAEwAAAAAAAAAAAAAAAAAAAAAAW0NvbnRlbnRf&#10;VHlwZXNdLnhtbFBLAQItABQABgAIAAAAIQA4/SH/1gAAAJQBAAALAAAAAAAAAAAAAAAAAC8BAABf&#10;cmVscy8ucmVsc1BLAQItABQABgAIAAAAIQBYaZFTwAEAALYDAAAOAAAAAAAAAAAAAAAAAC4CAABk&#10;cnMvZTJvRG9jLnhtbFBLAQItABQABgAIAAAAIQBzpF5u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248926E" w14:textId="77777777" w:rsidR="00872A61" w:rsidRPr="006D4340" w:rsidRDefault="00872A61" w:rsidP="00872A61">
      <w:r w:rsidRPr="006D4340">
        <w:rPr>
          <w:b/>
        </w:rPr>
        <w:t xml:space="preserve">Date of Birth: </w:t>
      </w:r>
      <w:r w:rsidRPr="006D4340">
        <w:t>18.10.1998</w:t>
      </w:r>
    </w:p>
    <w:p w14:paraId="15267CBA" w14:textId="77777777" w:rsidR="00872A61" w:rsidRPr="006D4340" w:rsidRDefault="00872A61" w:rsidP="00872A61">
      <w:pPr>
        <w:rPr>
          <w:b/>
          <w:u w:val="single"/>
        </w:rPr>
      </w:pPr>
      <w:r w:rsidRPr="006D4340">
        <w:rPr>
          <w:b/>
          <w:u w:val="single"/>
        </w:rPr>
        <w:t>Education</w:t>
      </w:r>
    </w:p>
    <w:p w14:paraId="06CEC7A1" w14:textId="15D7CB55" w:rsidR="00872A61" w:rsidRPr="00BF1A67" w:rsidRDefault="00872A61" w:rsidP="00BF1A67">
      <w:pPr>
        <w:pStyle w:val="ListeParagraf"/>
        <w:numPr>
          <w:ilvl w:val="0"/>
          <w:numId w:val="1"/>
        </w:numPr>
        <w:rPr>
          <w:b/>
          <w:u w:val="single"/>
        </w:rPr>
      </w:pPr>
      <w:r w:rsidRPr="006D4340">
        <w:t>2016-</w:t>
      </w:r>
      <w:r w:rsidR="00BF1A67">
        <w:t>2020</w:t>
      </w:r>
      <w:r w:rsidRPr="006D4340">
        <w:t>: BSs in Molecular Biology and Genetics</w:t>
      </w:r>
      <w:r w:rsidR="00BF1A67">
        <w:t xml:space="preserve"> </w:t>
      </w:r>
      <w:r w:rsidRPr="006D4340">
        <w:t>Middle East Technical University (METU), Ankara, Turkey</w:t>
      </w:r>
      <w:r w:rsidR="00BF1A67">
        <w:t>.</w:t>
      </w:r>
      <w:r w:rsidRPr="006D4340">
        <w:t xml:space="preserve"> </w:t>
      </w:r>
      <w:r w:rsidR="00A22CD8" w:rsidRPr="006D4340">
        <w:t>CGPA:</w:t>
      </w:r>
      <w:r w:rsidR="00096977" w:rsidRPr="006D4340">
        <w:t>3.02</w:t>
      </w:r>
      <w:r w:rsidR="00A22CD8" w:rsidRPr="006D4340">
        <w:t>/4.00</w:t>
      </w:r>
    </w:p>
    <w:p w14:paraId="45CD30DF" w14:textId="77777777" w:rsidR="00872A61" w:rsidRPr="006D4340" w:rsidRDefault="00872A61" w:rsidP="00872A61">
      <w:pPr>
        <w:pStyle w:val="ListeParagraf"/>
        <w:numPr>
          <w:ilvl w:val="0"/>
          <w:numId w:val="1"/>
        </w:numPr>
        <w:rPr>
          <w:b/>
          <w:u w:val="single"/>
        </w:rPr>
      </w:pPr>
      <w:r w:rsidRPr="006D4340">
        <w:t>2012-2016: Kocaeli Bahçeşehir High School (Highest Ranked Student)</w:t>
      </w:r>
      <w:r w:rsidR="00A22CD8" w:rsidRPr="006D4340">
        <w:t>. CGPA:96.78/100</w:t>
      </w:r>
    </w:p>
    <w:p w14:paraId="6BD8C7FE" w14:textId="77777777" w:rsidR="00872A61" w:rsidRPr="006D4340" w:rsidRDefault="00B3236D" w:rsidP="00872A61">
      <w:pPr>
        <w:pStyle w:val="ListeParagraf"/>
        <w:numPr>
          <w:ilvl w:val="0"/>
          <w:numId w:val="1"/>
        </w:numPr>
        <w:rPr>
          <w:b/>
          <w:u w:val="single"/>
        </w:rPr>
      </w:pPr>
      <w:r w:rsidRPr="006D4340">
        <w:t>2015: IELTS (Score: 7.5/9.0)</w:t>
      </w:r>
    </w:p>
    <w:p w14:paraId="767D4FDC" w14:textId="77777777" w:rsidR="00B3236D" w:rsidRPr="006D4340" w:rsidRDefault="00B3236D" w:rsidP="00B3236D">
      <w:pPr>
        <w:jc w:val="both"/>
        <w:rPr>
          <w:b/>
          <w:u w:val="single"/>
        </w:rPr>
      </w:pPr>
      <w:r w:rsidRPr="006D4340">
        <w:rPr>
          <w:b/>
          <w:u w:val="single"/>
        </w:rPr>
        <w:t>Languages</w:t>
      </w:r>
    </w:p>
    <w:p w14:paraId="406D9D0A" w14:textId="77777777" w:rsidR="00B3236D" w:rsidRPr="006D4340" w:rsidRDefault="00B3236D" w:rsidP="00B3236D">
      <w:pPr>
        <w:jc w:val="both"/>
      </w:pPr>
      <w:r w:rsidRPr="006D4340">
        <w:t>Turkish (Native)</w:t>
      </w:r>
    </w:p>
    <w:p w14:paraId="482E54AF" w14:textId="77777777" w:rsidR="00B3236D" w:rsidRPr="006D4340" w:rsidRDefault="00B3236D" w:rsidP="00B3236D">
      <w:pPr>
        <w:jc w:val="both"/>
      </w:pPr>
      <w:r w:rsidRPr="006D4340">
        <w:t>English (Advanced)</w:t>
      </w:r>
    </w:p>
    <w:p w14:paraId="3473A56D" w14:textId="77777777" w:rsidR="001F31DA" w:rsidRPr="006D4340" w:rsidRDefault="001F31DA" w:rsidP="00B3236D">
      <w:pPr>
        <w:jc w:val="both"/>
      </w:pPr>
      <w:r w:rsidRPr="006D4340">
        <w:t>German (Beginner)</w:t>
      </w:r>
    </w:p>
    <w:p w14:paraId="539E16FF" w14:textId="77777777" w:rsidR="00B3236D" w:rsidRPr="006D4340" w:rsidRDefault="00B3236D" w:rsidP="00B3236D">
      <w:pPr>
        <w:jc w:val="both"/>
        <w:rPr>
          <w:b/>
          <w:u w:val="single"/>
        </w:rPr>
      </w:pPr>
      <w:r w:rsidRPr="006D4340">
        <w:rPr>
          <w:b/>
          <w:u w:val="single"/>
        </w:rPr>
        <w:t>Computer Skills</w:t>
      </w:r>
    </w:p>
    <w:p w14:paraId="72E50AA7" w14:textId="77777777" w:rsidR="00B3236D" w:rsidRPr="006D4340" w:rsidRDefault="00B3236D" w:rsidP="00B3236D">
      <w:pPr>
        <w:jc w:val="both"/>
      </w:pPr>
      <w:r w:rsidRPr="006D4340">
        <w:t>RStudio (</w:t>
      </w:r>
      <w:r w:rsidR="00DF378E" w:rsidRPr="006D4340">
        <w:t>Beginner</w:t>
      </w:r>
      <w:r w:rsidRPr="006D4340">
        <w:t>)</w:t>
      </w:r>
    </w:p>
    <w:p w14:paraId="57D69696" w14:textId="77777777" w:rsidR="00B3236D" w:rsidRPr="006D4340" w:rsidRDefault="00B3236D" w:rsidP="00B3236D">
      <w:pPr>
        <w:jc w:val="both"/>
      </w:pPr>
      <w:r w:rsidRPr="006D4340">
        <w:t>MS Office</w:t>
      </w:r>
      <w:r w:rsidR="00DF378E" w:rsidRPr="006D4340">
        <w:t xml:space="preserve"> (Advanced)</w:t>
      </w:r>
    </w:p>
    <w:p w14:paraId="5E5BE450" w14:textId="77777777" w:rsidR="00B3236D" w:rsidRPr="006D4340" w:rsidRDefault="00B3236D" w:rsidP="00B3236D">
      <w:pPr>
        <w:jc w:val="both"/>
        <w:rPr>
          <w:b/>
          <w:u w:val="single"/>
        </w:rPr>
      </w:pPr>
      <w:r w:rsidRPr="006D4340">
        <w:rPr>
          <w:b/>
          <w:u w:val="single"/>
        </w:rPr>
        <w:t>Laboratory Experience</w:t>
      </w:r>
    </w:p>
    <w:p w14:paraId="0652B984" w14:textId="77777777" w:rsidR="001F31DA" w:rsidRPr="006D4340" w:rsidRDefault="001F31DA" w:rsidP="001F31DA">
      <w:pPr>
        <w:pStyle w:val="AralkYok"/>
        <w:rPr>
          <w:szCs w:val="20"/>
        </w:rPr>
      </w:pPr>
      <w:bookmarkStart w:id="0" w:name="_Hlk32675490"/>
      <w:r w:rsidRPr="006D4340">
        <w:rPr>
          <w:szCs w:val="20"/>
        </w:rPr>
        <w:t>Related wet-lab experience</w:t>
      </w:r>
    </w:p>
    <w:p w14:paraId="2EA3B85F" w14:textId="77777777" w:rsidR="001F31DA" w:rsidRPr="006D4340" w:rsidRDefault="001F31DA" w:rsidP="001F31DA">
      <w:pPr>
        <w:pStyle w:val="AralkYok"/>
        <w:numPr>
          <w:ilvl w:val="0"/>
          <w:numId w:val="2"/>
        </w:numPr>
        <w:rPr>
          <w:szCs w:val="20"/>
        </w:rPr>
      </w:pPr>
      <w:r w:rsidRPr="006D4340">
        <w:rPr>
          <w:szCs w:val="20"/>
        </w:rPr>
        <w:t>Molecular genetics</w:t>
      </w:r>
    </w:p>
    <w:p w14:paraId="59E4EFEC" w14:textId="77777777" w:rsidR="001F31DA" w:rsidRPr="006D4340" w:rsidRDefault="001F31DA" w:rsidP="001F31DA">
      <w:pPr>
        <w:ind w:left="360"/>
        <w:rPr>
          <w:szCs w:val="20"/>
        </w:rPr>
      </w:pPr>
      <w:r w:rsidRPr="006D4340">
        <w:rPr>
          <w:szCs w:val="20"/>
        </w:rPr>
        <w:t>- Isolation of plasmids, DNA and total RNA, bacterial transformation, restriction enzyme digestion, spectrophotometry</w:t>
      </w:r>
      <w:r w:rsidR="00AF038E" w:rsidRPr="006D4340">
        <w:rPr>
          <w:szCs w:val="20"/>
        </w:rPr>
        <w:t>, cDNA synthesis, primer design, PCR</w:t>
      </w:r>
    </w:p>
    <w:p w14:paraId="3ED521A7" w14:textId="77777777" w:rsidR="001F31DA" w:rsidRPr="006D4340" w:rsidRDefault="001F31DA" w:rsidP="001F31DA">
      <w:pPr>
        <w:pStyle w:val="AralkYok"/>
        <w:numPr>
          <w:ilvl w:val="0"/>
          <w:numId w:val="2"/>
        </w:numPr>
        <w:rPr>
          <w:szCs w:val="20"/>
        </w:rPr>
      </w:pPr>
      <w:r w:rsidRPr="006D4340">
        <w:rPr>
          <w:szCs w:val="20"/>
        </w:rPr>
        <w:t>Microbiology</w:t>
      </w:r>
    </w:p>
    <w:p w14:paraId="1178D33F" w14:textId="77777777" w:rsidR="001F31DA" w:rsidRPr="006D4340" w:rsidRDefault="001F31DA" w:rsidP="001F31DA">
      <w:pPr>
        <w:ind w:left="360"/>
        <w:rPr>
          <w:szCs w:val="20"/>
        </w:rPr>
      </w:pPr>
      <w:r w:rsidRPr="006D4340">
        <w:rPr>
          <w:szCs w:val="20"/>
        </w:rPr>
        <w:t>- Preparation of selective and differential media, inoculation by pour, spread &amp; streak plate techniques, staining procedures</w:t>
      </w:r>
    </w:p>
    <w:p w14:paraId="634CC79D" w14:textId="77777777" w:rsidR="001F31DA" w:rsidRPr="006D4340" w:rsidRDefault="00497764" w:rsidP="001F31DA">
      <w:pPr>
        <w:pStyle w:val="AralkYok"/>
        <w:numPr>
          <w:ilvl w:val="0"/>
          <w:numId w:val="2"/>
        </w:numPr>
        <w:rPr>
          <w:szCs w:val="20"/>
        </w:rPr>
      </w:pPr>
      <w:r w:rsidRPr="006D4340">
        <w:rPr>
          <w:szCs w:val="20"/>
        </w:rPr>
        <w:t>Bioanalytical</w:t>
      </w:r>
      <w:r w:rsidR="001F31DA" w:rsidRPr="006D4340">
        <w:rPr>
          <w:szCs w:val="20"/>
        </w:rPr>
        <w:t xml:space="preserve"> Chemistry</w:t>
      </w:r>
    </w:p>
    <w:p w14:paraId="1392C6ED" w14:textId="77777777" w:rsidR="001F31DA" w:rsidRPr="006D4340" w:rsidRDefault="001F31DA" w:rsidP="001F31DA">
      <w:pPr>
        <w:ind w:left="360"/>
        <w:rPr>
          <w:szCs w:val="20"/>
        </w:rPr>
      </w:pPr>
      <w:r w:rsidRPr="006D4340">
        <w:rPr>
          <w:szCs w:val="20"/>
        </w:rPr>
        <w:t>- Titration methods employing EDTA, Kjeldahl method, thin layer chromatography, gel permeation chromatography, SDS-PAGE, agarose gel electrophoresis, gravimetric analysis, iodometry</w:t>
      </w:r>
    </w:p>
    <w:p w14:paraId="00E6335D" w14:textId="77777777" w:rsidR="001F31DA" w:rsidRPr="006D4340" w:rsidRDefault="001F31DA" w:rsidP="001F31DA">
      <w:pPr>
        <w:pStyle w:val="AralkYok"/>
        <w:numPr>
          <w:ilvl w:val="0"/>
          <w:numId w:val="2"/>
        </w:numPr>
        <w:rPr>
          <w:szCs w:val="20"/>
        </w:rPr>
      </w:pPr>
      <w:r w:rsidRPr="006D4340">
        <w:rPr>
          <w:szCs w:val="20"/>
        </w:rPr>
        <w:t>Insect handling</w:t>
      </w:r>
    </w:p>
    <w:p w14:paraId="1A4D3248" w14:textId="77777777" w:rsidR="001F31DA" w:rsidRPr="006D4340" w:rsidRDefault="001F31DA" w:rsidP="001F31DA">
      <w:pPr>
        <w:ind w:left="360"/>
        <w:rPr>
          <w:szCs w:val="20"/>
        </w:rPr>
      </w:pPr>
      <w:r w:rsidRPr="006D4340">
        <w:rPr>
          <w:szCs w:val="20"/>
        </w:rPr>
        <w:t xml:space="preserve">- Handling </w:t>
      </w:r>
      <w:r w:rsidRPr="006D4340">
        <w:rPr>
          <w:i/>
          <w:szCs w:val="20"/>
        </w:rPr>
        <w:t>Drosophila melanogaster</w:t>
      </w:r>
      <w:r w:rsidRPr="006D4340">
        <w:rPr>
          <w:szCs w:val="20"/>
        </w:rPr>
        <w:t xml:space="preserve"> culture</w:t>
      </w:r>
    </w:p>
    <w:p w14:paraId="1E8EB02D" w14:textId="77777777" w:rsidR="00855392" w:rsidRPr="006D4340" w:rsidRDefault="00855392" w:rsidP="00855392">
      <w:pPr>
        <w:pStyle w:val="ListeParagraf"/>
        <w:numPr>
          <w:ilvl w:val="0"/>
          <w:numId w:val="5"/>
        </w:numPr>
        <w:rPr>
          <w:szCs w:val="20"/>
        </w:rPr>
      </w:pPr>
      <w:r w:rsidRPr="006D4340">
        <w:rPr>
          <w:szCs w:val="20"/>
        </w:rPr>
        <w:t>Gene manipulation</w:t>
      </w:r>
    </w:p>
    <w:p w14:paraId="63098048" w14:textId="77777777" w:rsidR="00855392" w:rsidRPr="006D4340" w:rsidRDefault="00855392" w:rsidP="00855392">
      <w:pPr>
        <w:ind w:left="360"/>
        <w:rPr>
          <w:i/>
          <w:iCs/>
          <w:szCs w:val="20"/>
        </w:rPr>
      </w:pPr>
      <w:r w:rsidRPr="006D4340">
        <w:rPr>
          <w:szCs w:val="20"/>
        </w:rPr>
        <w:t xml:space="preserve">-Working with </w:t>
      </w:r>
      <w:r w:rsidR="00602256" w:rsidRPr="006D4340">
        <w:rPr>
          <w:i/>
          <w:iCs/>
          <w:szCs w:val="20"/>
        </w:rPr>
        <w:t xml:space="preserve">Saccharomyces cerevisiae </w:t>
      </w:r>
    </w:p>
    <w:p w14:paraId="7E8B28C0" w14:textId="77777777" w:rsidR="00497764" w:rsidRDefault="00DF378E" w:rsidP="006D4340">
      <w:pPr>
        <w:pStyle w:val="ListeParagraf"/>
        <w:numPr>
          <w:ilvl w:val="0"/>
          <w:numId w:val="5"/>
        </w:numPr>
        <w:rPr>
          <w:szCs w:val="20"/>
        </w:rPr>
      </w:pPr>
      <w:r w:rsidRPr="006D4340">
        <w:rPr>
          <w:szCs w:val="20"/>
        </w:rPr>
        <w:lastRenderedPageBreak/>
        <w:t>Experience in field work related to mesocosm studies</w:t>
      </w:r>
    </w:p>
    <w:p w14:paraId="3BA74722" w14:textId="77777777" w:rsidR="006D4340" w:rsidRPr="006D4340" w:rsidRDefault="006D4340" w:rsidP="006D4340">
      <w:pPr>
        <w:pStyle w:val="ListeParagraf"/>
        <w:rPr>
          <w:szCs w:val="20"/>
        </w:rPr>
      </w:pPr>
    </w:p>
    <w:bookmarkEnd w:id="0"/>
    <w:p w14:paraId="1B60C715" w14:textId="77777777" w:rsidR="00B3236D" w:rsidRPr="006D4340" w:rsidRDefault="00B3236D" w:rsidP="00B3236D">
      <w:pPr>
        <w:jc w:val="both"/>
        <w:rPr>
          <w:b/>
          <w:u w:val="single"/>
        </w:rPr>
      </w:pPr>
      <w:r w:rsidRPr="006D4340">
        <w:rPr>
          <w:b/>
          <w:u w:val="single"/>
        </w:rPr>
        <w:t>Traineeship</w:t>
      </w:r>
    </w:p>
    <w:p w14:paraId="6AC24166" w14:textId="77777777" w:rsidR="00DF378E" w:rsidRPr="006D4340" w:rsidRDefault="008B7AD8" w:rsidP="00B3236D">
      <w:pPr>
        <w:jc w:val="both"/>
      </w:pPr>
      <w:r w:rsidRPr="006D4340">
        <w:t>Summer 2019</w:t>
      </w:r>
      <w:r w:rsidR="00B3236D" w:rsidRPr="006D4340">
        <w:t xml:space="preserve">: </w:t>
      </w:r>
      <w:r w:rsidR="00DF378E" w:rsidRPr="006D4340">
        <w:t>METU Mesocosm System collaboration project with AQUACOSM with interest in systems responses to recurrent pulses of dissolved organic carbon (DOC) under supervision of Prof. Meryem Beklioğlu.</w:t>
      </w:r>
    </w:p>
    <w:p w14:paraId="3953DEEA" w14:textId="77777777" w:rsidR="00DF378E" w:rsidRPr="006D4340" w:rsidRDefault="00DF378E" w:rsidP="00B3236D">
      <w:pPr>
        <w:jc w:val="both"/>
      </w:pPr>
      <w:r w:rsidRPr="006D4340">
        <w:t>Continuous volunteer in METU Limnology Lab since October 2018.</w:t>
      </w:r>
    </w:p>
    <w:p w14:paraId="619B9052" w14:textId="77777777" w:rsidR="001F31DA" w:rsidRPr="006D4340" w:rsidRDefault="001F31DA" w:rsidP="00B3236D">
      <w:pPr>
        <w:jc w:val="both"/>
        <w:rPr>
          <w:b/>
          <w:u w:val="single"/>
        </w:rPr>
      </w:pPr>
      <w:r w:rsidRPr="006D4340">
        <w:rPr>
          <w:b/>
          <w:u w:val="single"/>
        </w:rPr>
        <w:t>Extra-curricular Activities</w:t>
      </w:r>
    </w:p>
    <w:p w14:paraId="27FC8769" w14:textId="77777777" w:rsidR="001F31DA" w:rsidRPr="006D4340" w:rsidRDefault="001F31DA" w:rsidP="00B3236D">
      <w:pPr>
        <w:jc w:val="both"/>
      </w:pPr>
      <w:r w:rsidRPr="006D4340">
        <w:t xml:space="preserve">Volunteer at LODOS: A student society which aims to spend time with and befriend children with </w:t>
      </w:r>
      <w:r w:rsidR="00497764" w:rsidRPr="006D4340">
        <w:t>leukaemia</w:t>
      </w:r>
      <w:r w:rsidRPr="006D4340">
        <w:t xml:space="preserve">, </w:t>
      </w:r>
      <w:r w:rsidR="00497764" w:rsidRPr="006D4340">
        <w:t>autism</w:t>
      </w:r>
      <w:r w:rsidRPr="006D4340">
        <w:t>, Down syndrome and cerebral palsy.</w:t>
      </w:r>
    </w:p>
    <w:p w14:paraId="1DE39705" w14:textId="77777777" w:rsidR="001F31DA" w:rsidRPr="006D4340" w:rsidRDefault="001F31DA" w:rsidP="001F31DA">
      <w:pPr>
        <w:pStyle w:val="AralkYok"/>
        <w:rPr>
          <w:rStyle w:val="Gl"/>
          <w:szCs w:val="20"/>
          <w:u w:val="single"/>
        </w:rPr>
      </w:pPr>
      <w:r w:rsidRPr="006D4340">
        <w:rPr>
          <w:rStyle w:val="Gl"/>
          <w:szCs w:val="20"/>
          <w:u w:val="single"/>
        </w:rPr>
        <w:t>Certification and Additional Training</w:t>
      </w:r>
    </w:p>
    <w:p w14:paraId="3F25666B" w14:textId="77777777" w:rsidR="001F31DA" w:rsidRPr="006D4340" w:rsidRDefault="001F31DA" w:rsidP="001F31DA">
      <w:pPr>
        <w:pStyle w:val="AralkYok"/>
        <w:rPr>
          <w:rStyle w:val="Gl"/>
          <w:szCs w:val="20"/>
        </w:rPr>
      </w:pPr>
    </w:p>
    <w:p w14:paraId="18D6FB47" w14:textId="77777777" w:rsidR="001F31DA" w:rsidRPr="006D4340" w:rsidRDefault="001F31DA" w:rsidP="00637FD5">
      <w:pPr>
        <w:spacing w:line="256" w:lineRule="auto"/>
        <w:rPr>
          <w:sz w:val="20"/>
          <w:szCs w:val="20"/>
        </w:rPr>
      </w:pPr>
      <w:r w:rsidRPr="006D4340">
        <w:rPr>
          <w:szCs w:val="20"/>
        </w:rPr>
        <w:t xml:space="preserve">Synthetic Biology Day seminar held on October 7, 2017 by Bilkent-UNAMBG iGEM </w:t>
      </w:r>
      <w:r w:rsidR="00637FD5" w:rsidRPr="006D4340">
        <w:rPr>
          <w:szCs w:val="20"/>
        </w:rPr>
        <w:t xml:space="preserve">      </w:t>
      </w:r>
      <w:r w:rsidRPr="006D4340">
        <w:rPr>
          <w:szCs w:val="20"/>
        </w:rPr>
        <w:t>2017 Team at UNAM, Bilkent University</w:t>
      </w:r>
    </w:p>
    <w:p w14:paraId="0A72958F" w14:textId="77777777" w:rsidR="001F31DA" w:rsidRPr="006D4340" w:rsidRDefault="001F31DA" w:rsidP="001F31DA">
      <w:pPr>
        <w:spacing w:line="256" w:lineRule="auto"/>
        <w:rPr>
          <w:sz w:val="20"/>
          <w:szCs w:val="20"/>
        </w:rPr>
      </w:pPr>
      <w:r w:rsidRPr="006D4340">
        <w:rPr>
          <w:szCs w:val="20"/>
        </w:rPr>
        <w:t>Following departmental seminars held on the spring semester of 2018 at METU Department of Molecular Biology and Genetics:</w:t>
      </w:r>
    </w:p>
    <w:p w14:paraId="68E03C5B" w14:textId="77777777" w:rsidR="001F31DA" w:rsidRPr="006D4340" w:rsidRDefault="001F31DA" w:rsidP="00637FD5">
      <w:pPr>
        <w:spacing w:line="256" w:lineRule="auto"/>
        <w:rPr>
          <w:szCs w:val="20"/>
        </w:rPr>
      </w:pPr>
      <w:r w:rsidRPr="006D4340">
        <w:rPr>
          <w:szCs w:val="20"/>
        </w:rPr>
        <w:t>Ancient DNA: a 'Time Capsule' to reveal and reconstruct history of populations by Dr. Füsun Özer and Assoc. Prof. Dr. Mehmet Somel on February 28, 2018</w:t>
      </w:r>
    </w:p>
    <w:p w14:paraId="7D784BBE" w14:textId="77777777" w:rsidR="001F31DA" w:rsidRPr="006D4340" w:rsidRDefault="001F31DA" w:rsidP="00637FD5">
      <w:pPr>
        <w:spacing w:line="256" w:lineRule="auto"/>
        <w:rPr>
          <w:szCs w:val="20"/>
        </w:rPr>
      </w:pPr>
      <w:r w:rsidRPr="006D4340">
        <w:rPr>
          <w:szCs w:val="20"/>
        </w:rPr>
        <w:t>Genetic and chemical biology approaches to modulate specific neuronal pathways crucial for neurodegenerative or neurotoxic conditions by Dr. Erkan Kiriş on March 07, 2018</w:t>
      </w:r>
    </w:p>
    <w:p w14:paraId="0AFEAC51" w14:textId="77777777" w:rsidR="001F31DA" w:rsidRPr="006D4340" w:rsidRDefault="001F31DA" w:rsidP="00637FD5">
      <w:pPr>
        <w:pStyle w:val="ListeParagraf"/>
        <w:spacing w:line="256" w:lineRule="auto"/>
        <w:ind w:left="0"/>
        <w:rPr>
          <w:szCs w:val="20"/>
        </w:rPr>
      </w:pPr>
      <w:r w:rsidRPr="006D4340">
        <w:rPr>
          <w:szCs w:val="20"/>
        </w:rPr>
        <w:t>Learning to sing: how function of the song shapes development by Dr. Çağlar Akçay, Koc University on April 13, 2018</w:t>
      </w:r>
    </w:p>
    <w:p w14:paraId="67254F4E" w14:textId="77777777" w:rsidR="00B65319" w:rsidRPr="006D4340" w:rsidRDefault="00B65319" w:rsidP="00637FD5">
      <w:pPr>
        <w:pStyle w:val="ListeParagraf"/>
        <w:spacing w:line="256" w:lineRule="auto"/>
        <w:ind w:left="0"/>
        <w:rPr>
          <w:szCs w:val="20"/>
        </w:rPr>
      </w:pPr>
    </w:p>
    <w:p w14:paraId="1D603FCD" w14:textId="77777777" w:rsidR="00B65319" w:rsidRPr="006D4340" w:rsidRDefault="00B65319" w:rsidP="00637FD5">
      <w:pPr>
        <w:pStyle w:val="ListeParagraf"/>
        <w:spacing w:line="256" w:lineRule="auto"/>
        <w:ind w:left="0"/>
        <w:rPr>
          <w:szCs w:val="20"/>
        </w:rPr>
      </w:pPr>
      <w:r w:rsidRPr="006D4340">
        <w:rPr>
          <w:szCs w:val="20"/>
        </w:rPr>
        <w:t>All departmental seminars organized by METU Department of Biological Sciences in 2019 and 2020</w:t>
      </w:r>
    </w:p>
    <w:p w14:paraId="107C547F" w14:textId="77777777" w:rsidR="00DF378E" w:rsidRPr="006D4340" w:rsidRDefault="00DF378E" w:rsidP="00637FD5">
      <w:pPr>
        <w:pStyle w:val="ListeParagraf"/>
        <w:spacing w:line="256" w:lineRule="auto"/>
        <w:ind w:left="0"/>
        <w:rPr>
          <w:szCs w:val="20"/>
        </w:rPr>
      </w:pPr>
    </w:p>
    <w:p w14:paraId="0CC24862" w14:textId="77777777" w:rsidR="00DF378E" w:rsidRPr="006D4340" w:rsidRDefault="00DF378E" w:rsidP="00637FD5">
      <w:pPr>
        <w:pStyle w:val="ListeParagraf"/>
        <w:spacing w:line="256" w:lineRule="auto"/>
        <w:ind w:left="0"/>
        <w:rPr>
          <w:szCs w:val="20"/>
        </w:rPr>
      </w:pPr>
      <w:r w:rsidRPr="006D4340">
        <w:rPr>
          <w:szCs w:val="20"/>
        </w:rPr>
        <w:t>METU Presidential Lecture with Prof. Peter Agre on October 14, 2019</w:t>
      </w:r>
    </w:p>
    <w:p w14:paraId="145F8C94" w14:textId="77777777" w:rsidR="001F31DA" w:rsidRPr="006D4340" w:rsidRDefault="001F31DA" w:rsidP="001F31DA">
      <w:pPr>
        <w:pStyle w:val="ListeParagraf"/>
        <w:ind w:left="1440"/>
        <w:rPr>
          <w:sz w:val="20"/>
          <w:szCs w:val="20"/>
        </w:rPr>
      </w:pPr>
    </w:p>
    <w:p w14:paraId="30A0CD5A" w14:textId="77777777" w:rsidR="001F31DA" w:rsidRPr="006D4340" w:rsidRDefault="001F31DA" w:rsidP="001F31DA">
      <w:pPr>
        <w:pStyle w:val="ListeParagraf"/>
        <w:rPr>
          <w:sz w:val="18"/>
          <w:szCs w:val="20"/>
        </w:rPr>
      </w:pPr>
    </w:p>
    <w:p w14:paraId="23F2C964" w14:textId="77777777" w:rsidR="001F31DA" w:rsidRPr="006D4340" w:rsidRDefault="001F31DA" w:rsidP="00B3236D">
      <w:pPr>
        <w:jc w:val="both"/>
      </w:pPr>
    </w:p>
    <w:p w14:paraId="3424D70C" w14:textId="77777777" w:rsidR="00B3236D" w:rsidRPr="00497764" w:rsidRDefault="00B3236D" w:rsidP="00B3236D">
      <w:pPr>
        <w:jc w:val="both"/>
        <w:rPr>
          <w:sz w:val="24"/>
          <w:szCs w:val="24"/>
        </w:rPr>
      </w:pPr>
    </w:p>
    <w:p w14:paraId="045AB969" w14:textId="77777777" w:rsidR="00B3236D" w:rsidRPr="00497764" w:rsidRDefault="00B3236D" w:rsidP="00B3236D">
      <w:pPr>
        <w:jc w:val="both"/>
        <w:rPr>
          <w:sz w:val="24"/>
          <w:szCs w:val="24"/>
        </w:rPr>
      </w:pPr>
    </w:p>
    <w:sectPr w:rsidR="00B3236D" w:rsidRPr="00497764" w:rsidSect="006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908"/>
    <w:multiLevelType w:val="hybridMultilevel"/>
    <w:tmpl w:val="4D0E7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C7E"/>
    <w:multiLevelType w:val="hybridMultilevel"/>
    <w:tmpl w:val="BF7EC6A2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2E3A2C07"/>
    <w:multiLevelType w:val="hybridMultilevel"/>
    <w:tmpl w:val="40D8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01916"/>
    <w:multiLevelType w:val="hybridMultilevel"/>
    <w:tmpl w:val="115C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0799"/>
    <w:multiLevelType w:val="hybridMultilevel"/>
    <w:tmpl w:val="EBACCC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61"/>
    <w:rsid w:val="00096977"/>
    <w:rsid w:val="000F6897"/>
    <w:rsid w:val="001F31DA"/>
    <w:rsid w:val="00497764"/>
    <w:rsid w:val="00510946"/>
    <w:rsid w:val="00592901"/>
    <w:rsid w:val="00602256"/>
    <w:rsid w:val="00637FD5"/>
    <w:rsid w:val="006D4340"/>
    <w:rsid w:val="00825C85"/>
    <w:rsid w:val="00855392"/>
    <w:rsid w:val="00872A61"/>
    <w:rsid w:val="008B7AD8"/>
    <w:rsid w:val="00A22CD8"/>
    <w:rsid w:val="00AF038E"/>
    <w:rsid w:val="00B3236D"/>
    <w:rsid w:val="00B65319"/>
    <w:rsid w:val="00B91D8D"/>
    <w:rsid w:val="00BF1A67"/>
    <w:rsid w:val="00D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4629"/>
  <w15:chartTrackingRefBased/>
  <w15:docId w15:val="{DE191ADF-061B-482A-879B-6C6F8C0B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2A61"/>
    <w:pPr>
      <w:ind w:left="720"/>
      <w:contextualSpacing/>
    </w:pPr>
  </w:style>
  <w:style w:type="paragraph" w:styleId="AralkYok">
    <w:name w:val="No Spacing"/>
    <w:uiPriority w:val="1"/>
    <w:qFormat/>
    <w:rsid w:val="001F31DA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F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AVCI</dc:creator>
  <cp:keywords/>
  <dc:description/>
  <cp:lastModifiedBy>LENOVO</cp:lastModifiedBy>
  <cp:revision>19</cp:revision>
  <dcterms:created xsi:type="dcterms:W3CDTF">2018-11-04T18:20:00Z</dcterms:created>
  <dcterms:modified xsi:type="dcterms:W3CDTF">2020-11-13T16:01:00Z</dcterms:modified>
</cp:coreProperties>
</file>